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B4611" w14:textId="77777777" w:rsidR="0098185A" w:rsidRPr="00432926" w:rsidRDefault="0098185A" w:rsidP="0098185A">
      <w:pPr>
        <w:widowControl/>
        <w:jc w:val="center"/>
        <w:rPr>
          <w:rFonts w:ascii="ＭＳ 明朝" w:hAnsi="ＭＳ 明朝" w:cs="ＭＳ Ｐゴシック"/>
          <w:kern w:val="0"/>
          <w:sz w:val="36"/>
          <w:szCs w:val="36"/>
        </w:rPr>
      </w:pPr>
      <w:r w:rsidRPr="00432926">
        <w:rPr>
          <w:rFonts w:ascii="ＭＳ 明朝" w:hAnsi="ＭＳ 明朝" w:cs="ＭＳ Ｐゴシック" w:hint="eastAsia"/>
          <w:kern w:val="0"/>
          <w:sz w:val="36"/>
          <w:szCs w:val="36"/>
        </w:rPr>
        <w:t>農 用 地 区 域 か ら の 除 外 要 件</w:t>
      </w:r>
    </w:p>
    <w:p w14:paraId="24DBB90B" w14:textId="77777777" w:rsidR="0098185A" w:rsidRPr="00432926" w:rsidRDefault="0098185A" w:rsidP="0098185A">
      <w:pPr>
        <w:widowControl/>
        <w:jc w:val="center"/>
        <w:rPr>
          <w:rFonts w:ascii="ＭＳ 明朝" w:hAnsi="ＭＳ 明朝" w:cs="ＭＳ Ｐゴシック"/>
          <w:kern w:val="0"/>
          <w:sz w:val="28"/>
          <w:szCs w:val="28"/>
        </w:rPr>
      </w:pPr>
      <w:r w:rsidRPr="00432926">
        <w:rPr>
          <w:rFonts w:ascii="ＭＳ 明朝" w:hAnsi="ＭＳ 明朝" w:cs="ＭＳ Ｐゴシック" w:hint="eastAsia"/>
          <w:kern w:val="0"/>
          <w:sz w:val="28"/>
          <w:szCs w:val="28"/>
        </w:rPr>
        <w:t>（農業振興地域の整備に関する法律第１３条第２項各号の整理）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7076"/>
      </w:tblGrid>
      <w:tr w:rsidR="0098185A" w:rsidRPr="00432926" w14:paraId="3B7C1664" w14:textId="77777777" w:rsidTr="003902FF">
        <w:tblPrEx>
          <w:tblCellMar>
            <w:top w:w="0" w:type="dxa"/>
            <w:bottom w:w="0" w:type="dxa"/>
          </w:tblCellMar>
        </w:tblPrEx>
        <w:trPr>
          <w:trHeight w:val="1590"/>
        </w:trPr>
        <w:tc>
          <w:tcPr>
            <w:tcW w:w="3637" w:type="dxa"/>
          </w:tcPr>
          <w:p w14:paraId="1816B6AF" w14:textId="297A15CB" w:rsidR="0098185A" w:rsidRPr="0098185A" w:rsidRDefault="0098185A" w:rsidP="0098185A">
            <w:pPr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hint="eastAsia"/>
                <w:sz w:val="24"/>
              </w:rPr>
              <w:t>①</w:t>
            </w: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必要性、代替え性等の判断</w:t>
            </w:r>
          </w:p>
        </w:tc>
        <w:tc>
          <w:tcPr>
            <w:tcW w:w="11288" w:type="dxa"/>
          </w:tcPr>
          <w:p w14:paraId="3A6B2520" w14:textId="77777777" w:rsidR="0098185A" w:rsidRPr="0098185A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8185A" w:rsidRPr="00432926" w14:paraId="28F3264C" w14:textId="77777777" w:rsidTr="003902FF">
        <w:tblPrEx>
          <w:tblCellMar>
            <w:top w:w="0" w:type="dxa"/>
            <w:bottom w:w="0" w:type="dxa"/>
          </w:tblCellMar>
        </w:tblPrEx>
        <w:trPr>
          <w:trHeight w:val="1575"/>
        </w:trPr>
        <w:tc>
          <w:tcPr>
            <w:tcW w:w="3637" w:type="dxa"/>
          </w:tcPr>
          <w:p w14:paraId="487B6F41" w14:textId="01F360E5" w:rsidR="0098185A" w:rsidRPr="0098185A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②地域計画の達成に支障がないこと</w:t>
            </w:r>
          </w:p>
        </w:tc>
        <w:tc>
          <w:tcPr>
            <w:tcW w:w="11288" w:type="dxa"/>
          </w:tcPr>
          <w:p w14:paraId="4267F372" w14:textId="77777777" w:rsidR="0098185A" w:rsidRPr="00432926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8185A" w:rsidRPr="00432926" w14:paraId="496BAF7B" w14:textId="77777777" w:rsidTr="003902FF">
        <w:tblPrEx>
          <w:tblCellMar>
            <w:top w:w="0" w:type="dxa"/>
            <w:bottom w:w="0" w:type="dxa"/>
          </w:tblCellMar>
        </w:tblPrEx>
        <w:trPr>
          <w:trHeight w:val="1575"/>
        </w:trPr>
        <w:tc>
          <w:tcPr>
            <w:tcW w:w="3637" w:type="dxa"/>
          </w:tcPr>
          <w:p w14:paraId="4E5AA16B" w14:textId="63D19670" w:rsidR="0098185A" w:rsidRPr="0098185A" w:rsidRDefault="0098185A" w:rsidP="0098185A">
            <w:pPr>
              <w:widowControl/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③</w:t>
            </w: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農業上の効率的な利用に支障がないこと</w:t>
            </w:r>
          </w:p>
        </w:tc>
        <w:tc>
          <w:tcPr>
            <w:tcW w:w="11288" w:type="dxa"/>
          </w:tcPr>
          <w:p w14:paraId="05EF53BA" w14:textId="77777777" w:rsidR="0098185A" w:rsidRPr="00432926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8185A" w:rsidRPr="00432926" w14:paraId="2A0B6778" w14:textId="77777777" w:rsidTr="003902FF">
        <w:tblPrEx>
          <w:tblCellMar>
            <w:top w:w="0" w:type="dxa"/>
            <w:bottom w:w="0" w:type="dxa"/>
          </w:tblCellMar>
        </w:tblPrEx>
        <w:trPr>
          <w:trHeight w:val="1650"/>
        </w:trPr>
        <w:tc>
          <w:tcPr>
            <w:tcW w:w="3637" w:type="dxa"/>
          </w:tcPr>
          <w:p w14:paraId="51F029B6" w14:textId="656DB0F7" w:rsidR="0098185A" w:rsidRPr="0098185A" w:rsidRDefault="0098185A" w:rsidP="0098185A">
            <w:pPr>
              <w:widowControl/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④</w:t>
            </w: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農用地の利用集積に支障を及ぼす恐れがないこと</w:t>
            </w:r>
          </w:p>
        </w:tc>
        <w:tc>
          <w:tcPr>
            <w:tcW w:w="11288" w:type="dxa"/>
          </w:tcPr>
          <w:p w14:paraId="057D1140" w14:textId="77777777" w:rsidR="0098185A" w:rsidRPr="00432926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8185A" w:rsidRPr="00432926" w14:paraId="36C6547A" w14:textId="77777777" w:rsidTr="003902FF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3637" w:type="dxa"/>
          </w:tcPr>
          <w:p w14:paraId="4C501DA3" w14:textId="3C2ADB5B" w:rsidR="0098185A" w:rsidRPr="0098185A" w:rsidRDefault="0098185A" w:rsidP="0098185A">
            <w:pPr>
              <w:widowControl/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⑤</w:t>
            </w: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土地改良施設等の有する機能に支障を及ぼす恐れのないこと</w:t>
            </w:r>
          </w:p>
        </w:tc>
        <w:tc>
          <w:tcPr>
            <w:tcW w:w="11288" w:type="dxa"/>
          </w:tcPr>
          <w:p w14:paraId="388DE63C" w14:textId="77777777" w:rsidR="0098185A" w:rsidRPr="00432926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8185A" w:rsidRPr="00432926" w14:paraId="0B313647" w14:textId="77777777" w:rsidTr="003902FF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3637" w:type="dxa"/>
          </w:tcPr>
          <w:p w14:paraId="2F43F7E5" w14:textId="29BEDA64" w:rsidR="0098185A" w:rsidRPr="0098185A" w:rsidRDefault="0098185A" w:rsidP="0098185A">
            <w:pPr>
              <w:widowControl/>
              <w:rPr>
                <w:rFonts w:ascii="ＭＳ 明朝" w:hAnsi="ＭＳ 明朝" w:cs="ＭＳ Ｐゴシック" w:hint="eastAsia"/>
                <w:kern w:val="0"/>
                <w:sz w:val="24"/>
              </w:rPr>
            </w:pP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⑥</w:t>
            </w:r>
            <w:r w:rsidRPr="0098185A">
              <w:rPr>
                <w:rFonts w:ascii="ＭＳ 明朝" w:hAnsi="ＭＳ 明朝" w:cs="ＭＳ Ｐゴシック" w:hint="eastAsia"/>
                <w:kern w:val="0"/>
                <w:sz w:val="24"/>
              </w:rPr>
              <w:t>農業生産基盤整備事業完了後８年を経過していること</w:t>
            </w:r>
          </w:p>
        </w:tc>
        <w:tc>
          <w:tcPr>
            <w:tcW w:w="11288" w:type="dxa"/>
          </w:tcPr>
          <w:p w14:paraId="5D89D159" w14:textId="77777777" w:rsidR="0098185A" w:rsidRPr="00432926" w:rsidRDefault="0098185A" w:rsidP="003902FF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14:paraId="79FBE754" w14:textId="77777777" w:rsidR="0098185A" w:rsidRPr="00432926" w:rsidRDefault="0098185A" w:rsidP="0098185A">
      <w:pPr>
        <w:widowControl/>
        <w:ind w:firstLineChars="100" w:firstLine="360"/>
        <w:rPr>
          <w:rFonts w:ascii="ＭＳ 明朝" w:hAnsi="ＭＳ 明朝" w:cs="ＭＳ Ｐゴシック"/>
          <w:kern w:val="0"/>
          <w:sz w:val="36"/>
          <w:szCs w:val="36"/>
        </w:rPr>
      </w:pPr>
    </w:p>
    <w:p w14:paraId="24A0D725" w14:textId="77777777" w:rsidR="00F94FC4" w:rsidRPr="0098185A" w:rsidRDefault="00F94FC4"/>
    <w:sectPr w:rsidR="00F94FC4" w:rsidRPr="0098185A" w:rsidSect="009818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168E1" w14:textId="77777777" w:rsidR="00270AF0" w:rsidRDefault="00270AF0" w:rsidP="0098185A">
      <w:r>
        <w:separator/>
      </w:r>
    </w:p>
  </w:endnote>
  <w:endnote w:type="continuationSeparator" w:id="0">
    <w:p w14:paraId="576456B2" w14:textId="77777777" w:rsidR="00270AF0" w:rsidRDefault="00270AF0" w:rsidP="0098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5C71" w14:textId="77777777" w:rsidR="00270AF0" w:rsidRDefault="00270AF0" w:rsidP="0098185A">
      <w:r>
        <w:separator/>
      </w:r>
    </w:p>
  </w:footnote>
  <w:footnote w:type="continuationSeparator" w:id="0">
    <w:p w14:paraId="0CD7B1D5" w14:textId="77777777" w:rsidR="00270AF0" w:rsidRDefault="00270AF0" w:rsidP="00981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80"/>
    <w:rsid w:val="001957DC"/>
    <w:rsid w:val="00270AF0"/>
    <w:rsid w:val="00691080"/>
    <w:rsid w:val="0098185A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10E8D6"/>
  <w15:chartTrackingRefBased/>
  <w15:docId w15:val="{897151B4-4B9F-4531-B7F9-E16B6718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85A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910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0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10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0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0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10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0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10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910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910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910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910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910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91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10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910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108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910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1080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6910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91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910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9108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818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98185A"/>
  </w:style>
  <w:style w:type="paragraph" w:styleId="ac">
    <w:name w:val="footer"/>
    <w:basedOn w:val="a"/>
    <w:link w:val="ad"/>
    <w:uiPriority w:val="99"/>
    <w:unhideWhenUsed/>
    <w:rsid w:val="009818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98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釣田 明幹</dc:creator>
  <cp:keywords/>
  <dc:description/>
  <cp:lastModifiedBy>釣田 明幹</cp:lastModifiedBy>
  <cp:revision>2</cp:revision>
  <dcterms:created xsi:type="dcterms:W3CDTF">2025-04-15T06:14:00Z</dcterms:created>
  <dcterms:modified xsi:type="dcterms:W3CDTF">2025-04-15T06:22:00Z</dcterms:modified>
</cp:coreProperties>
</file>