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B0" w:rsidRPr="00A2418D" w:rsidRDefault="00596B32" w:rsidP="00A2418D">
      <w:pPr>
        <w:ind w:firstLineChars="100" w:firstLine="400"/>
        <w:jc w:val="left"/>
        <w:rPr>
          <w:rFonts w:ascii="HGP創英角ﾎﾟｯﾌﾟ体" w:eastAsia="HGP創英角ﾎﾟｯﾌﾟ体" w:hAnsi="ＭＳ Ｐゴシック"/>
          <w:color w:val="365F91" w:themeColor="accent1" w:themeShade="BF"/>
          <w:sz w:val="40"/>
          <w:szCs w:val="40"/>
        </w:rPr>
      </w:pPr>
      <w:r w:rsidRP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0"/>
          <w:szCs w:val="40"/>
        </w:rPr>
        <w:t>久米南町</w:t>
      </w:r>
      <w:r w:rsid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0"/>
          <w:szCs w:val="40"/>
        </w:rPr>
        <w:t xml:space="preserve"> </w:t>
      </w:r>
      <w:r w:rsidR="000A0B3E">
        <w:rPr>
          <w:rFonts w:ascii="HGP創英角ﾎﾟｯﾌﾟ体" w:eastAsia="HGP創英角ﾎﾟｯﾌﾟ体" w:hAnsi="ＭＳ Ｐゴシック" w:hint="eastAsia"/>
          <w:color w:val="365F91" w:themeColor="accent1" w:themeShade="BF"/>
          <w:sz w:val="48"/>
          <w:szCs w:val="48"/>
        </w:rPr>
        <w:t>子</w:t>
      </w:r>
      <w:r w:rsidRP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8"/>
          <w:szCs w:val="48"/>
        </w:rPr>
        <w:t>ども</w:t>
      </w:r>
      <w:r w:rsidR="003C36B0" w:rsidRP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8"/>
          <w:szCs w:val="48"/>
        </w:rPr>
        <w:t>医療費</w:t>
      </w:r>
      <w:r w:rsid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8"/>
          <w:szCs w:val="48"/>
        </w:rPr>
        <w:t xml:space="preserve"> </w:t>
      </w:r>
      <w:r w:rsidR="003C36B0" w:rsidRPr="00A2418D">
        <w:rPr>
          <w:rFonts w:ascii="HGP創英角ﾎﾟｯﾌﾟ体" w:eastAsia="HGP創英角ﾎﾟｯﾌﾟ体" w:hAnsi="ＭＳ Ｐゴシック" w:hint="eastAsia"/>
          <w:color w:val="365F91" w:themeColor="accent1" w:themeShade="BF"/>
          <w:sz w:val="40"/>
          <w:szCs w:val="40"/>
        </w:rPr>
        <w:t>給付制度について</w:t>
      </w:r>
    </w:p>
    <w:p w:rsidR="003C36B0" w:rsidRDefault="0049553A" w:rsidP="003C36B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9553A">
        <w:rPr>
          <w:rFonts w:ascii="ＭＳ Ｐゴシック" w:eastAsia="ＭＳ Ｐゴシック" w:hAnsi="ＭＳ Ｐゴシック"/>
          <w:noProof/>
          <w:color w:val="00B0F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65pt;margin-top:2.95pt;width:488.4pt;height:0;z-index:251667456" o:connectortype="straight" strokecolor="#00b0f0" strokeweight="6pt"/>
        </w:pict>
      </w:r>
    </w:p>
    <w:p w:rsidR="003C36B0" w:rsidRPr="00596B32" w:rsidRDefault="00596B32" w:rsidP="003C36B0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岡山県では、就学前の乳幼児</w:t>
      </w:r>
      <w:r w:rsidR="003C36B0" w:rsidRPr="00596B32">
        <w:rPr>
          <w:rFonts w:ascii="HG丸ｺﾞｼｯｸM-PRO" w:eastAsia="HG丸ｺﾞｼｯｸM-PRO" w:hAnsi="ＭＳ Ｐゴシック" w:hint="eastAsia"/>
          <w:sz w:val="24"/>
          <w:szCs w:val="24"/>
        </w:rPr>
        <w:t>と小学生（入院のみ）の医療費を一部助成しています。</w:t>
      </w:r>
    </w:p>
    <w:p w:rsidR="00DF6098" w:rsidRPr="00DF6098" w:rsidRDefault="00596B32" w:rsidP="00CD4484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 w:rsidRPr="00596B32">
        <w:rPr>
          <w:rFonts w:ascii="HG丸ｺﾞｼｯｸM-PRO" w:eastAsia="HG丸ｺﾞｼｯｸM-PRO" w:hAnsi="ＭＳ Ｐゴシック" w:hint="eastAsia"/>
          <w:sz w:val="24"/>
          <w:szCs w:val="24"/>
        </w:rPr>
        <w:t>久米南町では、独自に助成を上乗せし、対象年齢も拡大しています</w:t>
      </w:r>
      <w:r w:rsidR="003C36B0" w:rsidRPr="00596B32">
        <w:rPr>
          <w:rFonts w:ascii="HG丸ｺﾞｼｯｸM-PRO" w:eastAsia="HG丸ｺﾞｼｯｸM-PRO" w:hAnsi="ＭＳ Ｐゴシック" w:hint="eastAsia"/>
          <w:sz w:val="24"/>
          <w:szCs w:val="24"/>
        </w:rPr>
        <w:t>。</w:t>
      </w:r>
      <w:r w:rsidR="00DF6098" w:rsidRPr="00DF6098">
        <w:rPr>
          <w:rFonts w:ascii="HG丸ｺﾞｼｯｸM-PRO" w:eastAsia="HG丸ｺﾞｼｯｸM-PRO" w:hAnsi="ＭＳ Ｐゴシック" w:hint="eastAsia"/>
          <w:sz w:val="24"/>
          <w:szCs w:val="24"/>
        </w:rPr>
        <w:t>18</w:t>
      </w:r>
      <w:r w:rsidR="003C36B0" w:rsidRPr="00DF6098">
        <w:rPr>
          <w:rFonts w:ascii="HG丸ｺﾞｼｯｸM-PRO" w:eastAsia="HG丸ｺﾞｼｯｸM-PRO" w:hAnsi="ＭＳ Ｐゴシック" w:hint="eastAsia"/>
          <w:sz w:val="24"/>
          <w:szCs w:val="24"/>
        </w:rPr>
        <w:t>歳までの</w:t>
      </w:r>
      <w:r w:rsidR="000A0B3E" w:rsidRPr="00DF6098">
        <w:rPr>
          <w:rFonts w:ascii="HG丸ｺﾞｼｯｸM-PRO" w:eastAsia="HG丸ｺﾞｼｯｸM-PRO" w:hAnsi="ＭＳ Ｐゴシック" w:hint="eastAsia"/>
          <w:sz w:val="24"/>
          <w:szCs w:val="24"/>
        </w:rPr>
        <w:t>子</w:t>
      </w:r>
      <w:r w:rsidR="003C36B0" w:rsidRPr="00DF6098">
        <w:rPr>
          <w:rFonts w:ascii="HG丸ｺﾞｼｯｸM-PRO" w:eastAsia="HG丸ｺﾞｼｯｸM-PRO" w:hAnsi="ＭＳ Ｐゴシック" w:hint="eastAsia"/>
          <w:sz w:val="24"/>
          <w:szCs w:val="24"/>
        </w:rPr>
        <w:t>どもの医療費が自己負担なし</w:t>
      </w:r>
      <w:r w:rsidRPr="00DF6098">
        <w:rPr>
          <w:rFonts w:ascii="HG丸ｺﾞｼｯｸM-PRO" w:eastAsia="HG丸ｺﾞｼｯｸM-PRO" w:hAnsi="ＭＳ Ｐゴシック" w:hint="eastAsia"/>
          <w:sz w:val="24"/>
          <w:szCs w:val="24"/>
        </w:rPr>
        <w:t>の無料です。</w:t>
      </w:r>
    </w:p>
    <w:p w:rsidR="006D4DCE" w:rsidRDefault="00BC10F0" w:rsidP="00BC10F0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632460</wp:posOffset>
            </wp:positionV>
            <wp:extent cx="942975" cy="809625"/>
            <wp:effectExtent l="19050" t="0" r="9525" b="0"/>
            <wp:wrapNone/>
            <wp:docPr id="6" name="図 1" descr="W:\写真・音楽等\カッピーや地図のデータ\カッピー\kappy-moto-whi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写真・音楽等\カッピーや地図のデータ\カッピー\kappy-moto-white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098">
        <w:rPr>
          <w:rFonts w:ascii="HG丸ｺﾞｼｯｸM-PRO" w:eastAsia="HG丸ｺﾞｼｯｸM-PRO" w:hAnsi="ＭＳ Ｐゴシック" w:hint="eastAsia"/>
          <w:sz w:val="24"/>
          <w:szCs w:val="24"/>
        </w:rPr>
        <w:t>平成28</w:t>
      </w:r>
      <w:r w:rsidR="00DC1DD0">
        <w:rPr>
          <w:rFonts w:ascii="HG丸ｺﾞｼｯｸM-PRO" w:eastAsia="HG丸ｺﾞｼｯｸM-PRO" w:hAnsi="ＭＳ Ｐゴシック" w:hint="eastAsia"/>
          <w:sz w:val="24"/>
          <w:szCs w:val="24"/>
        </w:rPr>
        <w:t>年４月受診分から高校生等の子どもの医療費についても現物給付</w:t>
      </w:r>
      <w:r>
        <w:rPr>
          <w:rFonts w:ascii="HG丸ｺﾞｼｯｸM-PRO" w:eastAsia="HG丸ｺﾞｼｯｸM-PRO" w:hAnsi="ＭＳ Ｐゴシック" w:hint="eastAsia"/>
          <w:sz w:val="24"/>
          <w:szCs w:val="24"/>
        </w:rPr>
        <w:t>（窓口負担なし）</w:t>
      </w:r>
      <w:r w:rsidR="00DC1DD0">
        <w:rPr>
          <w:rFonts w:ascii="HG丸ｺﾞｼｯｸM-PRO" w:eastAsia="HG丸ｺﾞｼｯｸM-PRO" w:hAnsi="ＭＳ Ｐゴシック" w:hint="eastAsia"/>
          <w:sz w:val="24"/>
          <w:szCs w:val="24"/>
        </w:rPr>
        <w:t>になりました。</w:t>
      </w:r>
      <w:r w:rsidR="006D4DCE">
        <w:rPr>
          <w:rFonts w:ascii="HG丸ｺﾞｼｯｸM-PRO" w:eastAsia="HG丸ｺﾞｼｯｸM-PRO" w:hAnsi="ＭＳ Ｐゴシック" w:hint="eastAsia"/>
          <w:sz w:val="24"/>
          <w:szCs w:val="24"/>
        </w:rPr>
        <w:t>平成28年</w:t>
      </w:r>
      <w:r w:rsidR="00DF6098">
        <w:rPr>
          <w:rFonts w:ascii="HG丸ｺﾞｼｯｸM-PRO" w:eastAsia="HG丸ｺﾞｼｯｸM-PRO" w:hAnsi="ＭＳ Ｐゴシック" w:hint="eastAsia"/>
          <w:sz w:val="24"/>
          <w:szCs w:val="24"/>
        </w:rPr>
        <w:t>3</w:t>
      </w:r>
      <w:r w:rsidR="00DC1DD0">
        <w:rPr>
          <w:rFonts w:ascii="HG丸ｺﾞｼｯｸM-PRO" w:eastAsia="HG丸ｺﾞｼｯｸM-PRO" w:hAnsi="ＭＳ Ｐゴシック" w:hint="eastAsia"/>
          <w:sz w:val="24"/>
          <w:szCs w:val="24"/>
        </w:rPr>
        <w:t>月受診分まで</w:t>
      </w:r>
      <w:r w:rsidR="00DF6098">
        <w:rPr>
          <w:rFonts w:ascii="HG丸ｺﾞｼｯｸM-PRO" w:eastAsia="HG丸ｺﾞｼｯｸM-PRO" w:hAnsi="ＭＳ Ｐゴシック" w:hint="eastAsia"/>
          <w:sz w:val="24"/>
          <w:szCs w:val="24"/>
        </w:rPr>
        <w:t>は償還払い</w:t>
      </w:r>
      <w:r w:rsidR="00DC1DD0">
        <w:rPr>
          <w:rFonts w:ascii="HG丸ｺﾞｼｯｸM-PRO" w:eastAsia="HG丸ｺﾞｼｯｸM-PRO" w:hAnsi="ＭＳ Ｐゴシック" w:hint="eastAsia"/>
          <w:sz w:val="24"/>
          <w:szCs w:val="24"/>
        </w:rPr>
        <w:t>の申請をしてください。</w:t>
      </w:r>
      <w:r w:rsidR="00DF6098">
        <w:rPr>
          <w:rFonts w:ascii="HG丸ｺﾞｼｯｸM-PRO" w:eastAsia="HG丸ｺﾞｼｯｸM-PRO" w:hAnsi="ＭＳ Ｐゴシック" w:hint="eastAsia"/>
          <w:sz w:val="24"/>
          <w:szCs w:val="24"/>
        </w:rPr>
        <w:t>申請期限は、受診から2年以内です。</w:t>
      </w:r>
    </w:p>
    <w:p w:rsidR="00BC10F0" w:rsidRPr="006D4DCE" w:rsidRDefault="00BC10F0" w:rsidP="00BC10F0">
      <w:pPr>
        <w:ind w:firstLineChars="100" w:firstLine="240"/>
        <w:rPr>
          <w:rFonts w:ascii="HG丸ｺﾞｼｯｸM-PRO" w:eastAsia="HG丸ｺﾞｼｯｸM-PRO" w:hAnsi="ＭＳ Ｐゴシック"/>
          <w:sz w:val="24"/>
          <w:szCs w:val="24"/>
        </w:rPr>
      </w:pPr>
    </w:p>
    <w:p w:rsidR="003C36B0" w:rsidRPr="00586DD7" w:rsidRDefault="00CD4484" w:rsidP="00586DD7">
      <w:pPr>
        <w:ind w:firstLineChars="150" w:firstLine="720"/>
        <w:rPr>
          <w:rFonts w:asciiTheme="majorEastAsia" w:eastAsiaTheme="majorEastAsia" w:hAnsiTheme="majorEastAsia"/>
          <w:color w:val="FF0066"/>
          <w:sz w:val="48"/>
          <w:szCs w:val="48"/>
        </w:rPr>
      </w:pPr>
      <w:r w:rsidRPr="00586DD7">
        <w:rPr>
          <w:rFonts w:ascii="HGP創英角ﾎﾟｯﾌﾟ体" w:eastAsia="HGP創英角ﾎﾟｯﾌﾟ体" w:hAnsi="ＭＳ Ｐゴシック" w:hint="eastAsia"/>
          <w:color w:val="FF0066"/>
          <w:sz w:val="48"/>
          <w:szCs w:val="48"/>
        </w:rPr>
        <w:t>注意事項と</w:t>
      </w:r>
      <w:r w:rsidR="009C01EE" w:rsidRPr="00586DD7">
        <w:rPr>
          <w:rFonts w:ascii="HGP創英角ﾎﾟｯﾌﾟ体" w:eastAsia="HGP創英角ﾎﾟｯﾌﾟ体" w:hAnsi="ＭＳ Ｐゴシック" w:hint="eastAsia"/>
          <w:color w:val="FF0066"/>
          <w:sz w:val="48"/>
          <w:szCs w:val="48"/>
        </w:rPr>
        <w:t>お願い</w:t>
      </w:r>
    </w:p>
    <w:p w:rsidR="00BE159F" w:rsidRPr="00BE159F" w:rsidRDefault="0049553A" w:rsidP="003C36B0">
      <w:pPr>
        <w:rPr>
          <w:rFonts w:ascii="HGP創英角ﾎﾟｯﾌﾟ体" w:eastAsia="HGP創英角ﾎﾟｯﾌﾟ体" w:hAnsi="ＭＳ Ｐゴシック"/>
          <w:color w:val="00B050"/>
          <w:sz w:val="16"/>
          <w:szCs w:val="16"/>
        </w:rPr>
      </w:pPr>
      <w:r w:rsidRPr="0049553A">
        <w:rPr>
          <w:rFonts w:ascii="HGP創英角ﾎﾟｯﾌﾟ体" w:eastAsia="HGP創英角ﾎﾟｯﾌﾟ体" w:hAnsi="ＭＳ Ｐゴシック"/>
          <w:noProof/>
          <w:color w:val="FF0000"/>
          <w:sz w:val="44"/>
          <w:szCs w:val="44"/>
        </w:rPr>
        <w:pict>
          <v:shape id="_x0000_s1027" type="#_x0000_t32" style="position:absolute;left:0;text-align:left;margin-left:14.25pt;margin-top:1.5pt;width:238.5pt;height:0;z-index:251668480" o:connectortype="straight" strokecolor="#f69" strokeweight="3.5pt"/>
        </w:pict>
      </w:r>
    </w:p>
    <w:tbl>
      <w:tblPr>
        <w:tblStyle w:val="aa"/>
        <w:tblW w:w="0" w:type="auto"/>
        <w:tblInd w:w="250" w:type="dxa"/>
        <w:tblLook w:val="04A0"/>
      </w:tblPr>
      <w:tblGrid>
        <w:gridCol w:w="1559"/>
        <w:gridCol w:w="8135"/>
      </w:tblGrid>
      <w:tr w:rsidR="00596B32" w:rsidTr="00BE159F">
        <w:trPr>
          <w:trHeight w:val="1355"/>
        </w:trPr>
        <w:tc>
          <w:tcPr>
            <w:tcW w:w="1559" w:type="dxa"/>
            <w:tcBorders>
              <w:top w:val="single" w:sz="12" w:space="0" w:color="FF6699"/>
              <w:left w:val="single" w:sz="12" w:space="0" w:color="FF6699"/>
              <w:bottom w:val="single" w:sz="12" w:space="0" w:color="FF6699"/>
              <w:right w:val="dotted" w:sz="4" w:space="0" w:color="auto"/>
            </w:tcBorders>
          </w:tcPr>
          <w:p w:rsidR="00596B32" w:rsidRDefault="00E71BDD" w:rsidP="003C36B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850900</wp:posOffset>
                  </wp:positionV>
                  <wp:extent cx="828675" cy="828675"/>
                  <wp:effectExtent l="19050" t="0" r="0" b="0"/>
                  <wp:wrapNone/>
                  <wp:docPr id="4" name="図 1" descr="数字 3 イラスト文字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数字 3 イラスト文字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B32"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22225</wp:posOffset>
                  </wp:positionV>
                  <wp:extent cx="828675" cy="828675"/>
                  <wp:effectExtent l="19050" t="0" r="0" b="0"/>
                  <wp:wrapNone/>
                  <wp:docPr id="2" name="図 2" descr="数字 2 イラスト文字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数字 2 イラスト文字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5" w:type="dxa"/>
            <w:tcBorders>
              <w:top w:val="single" w:sz="12" w:space="0" w:color="FF6699"/>
              <w:left w:val="dotted" w:sz="4" w:space="0" w:color="auto"/>
              <w:bottom w:val="single" w:sz="12" w:space="0" w:color="FF6699"/>
              <w:right w:val="single" w:sz="12" w:space="0" w:color="FF6699"/>
            </w:tcBorders>
            <w:vAlign w:val="center"/>
          </w:tcPr>
          <w:p w:rsidR="00E71BDD" w:rsidRDefault="00E71BDD" w:rsidP="005F7A4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BE159F">
              <w:rPr>
                <w:rFonts w:ascii="HG丸ｺﾞｼｯｸM-PRO" w:eastAsia="HG丸ｺﾞｼｯｸM-PRO" w:hAnsi="ＭＳ Ｐゴシック" w:hint="eastAsia"/>
                <w:b/>
                <w:color w:val="365F91" w:themeColor="accent1" w:themeShade="BF"/>
                <w:sz w:val="24"/>
                <w:szCs w:val="24"/>
              </w:rPr>
              <w:t>受診の際には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、健康保険証と受給資格者証を医療機関で</w:t>
            </w: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提示しましょう。</w:t>
            </w:r>
          </w:p>
          <w:p w:rsidR="00CD4484" w:rsidRDefault="00596B32" w:rsidP="005F7A4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医療費は、健康保険の対象となる医療費のみです。予防接種や保険外の</w:t>
            </w:r>
          </w:p>
          <w:p w:rsidR="00596B32" w:rsidRDefault="006D4DCE" w:rsidP="005F7A4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医療費は対象外です</w:t>
            </w:r>
            <w:r w:rsidR="00596B32"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。</w:t>
            </w:r>
            <w:r w:rsidR="000A0B3E" w:rsidRP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（</w:t>
            </w:r>
            <w:r w:rsid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“</w:t>
            </w:r>
            <w:r w:rsidR="000A0B3E" w:rsidRP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出し忘れ</w:t>
            </w:r>
            <w:r w:rsid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”</w:t>
            </w:r>
            <w:r w:rsidR="000A0B3E" w:rsidRP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の場合には、後日速やかに医療機関へ提示</w:t>
            </w:r>
            <w:r w:rsid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を！</w:t>
            </w:r>
            <w:r w:rsidR="000A0B3E" w:rsidRPr="000A0B3E">
              <w:rPr>
                <w:rFonts w:ascii="HG丸ｺﾞｼｯｸM-PRO" w:eastAsia="HG丸ｺﾞｼｯｸM-PRO" w:hAnsi="ＭＳ Ｐゴシック" w:hint="eastAsia"/>
                <w:w w:val="66"/>
                <w:sz w:val="24"/>
                <w:szCs w:val="24"/>
              </w:rPr>
              <w:t>）</w:t>
            </w:r>
          </w:p>
        </w:tc>
      </w:tr>
      <w:tr w:rsidR="00596B32" w:rsidTr="00BE159F">
        <w:trPr>
          <w:trHeight w:val="1363"/>
        </w:trPr>
        <w:tc>
          <w:tcPr>
            <w:tcW w:w="1559" w:type="dxa"/>
            <w:tcBorders>
              <w:top w:val="single" w:sz="12" w:space="0" w:color="FF6699"/>
              <w:left w:val="single" w:sz="12" w:space="0" w:color="FF6699"/>
              <w:bottom w:val="single" w:sz="12" w:space="0" w:color="FF6699"/>
              <w:right w:val="dotted" w:sz="4" w:space="0" w:color="auto"/>
            </w:tcBorders>
          </w:tcPr>
          <w:p w:rsidR="00596B32" w:rsidRDefault="00596B32" w:rsidP="003C36B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single" w:sz="12" w:space="0" w:color="FF6699"/>
              <w:left w:val="dotted" w:sz="4" w:space="0" w:color="auto"/>
              <w:bottom w:val="single" w:sz="12" w:space="0" w:color="FF6699"/>
              <w:right w:val="single" w:sz="12" w:space="0" w:color="FF6699"/>
            </w:tcBorders>
            <w:vAlign w:val="center"/>
          </w:tcPr>
          <w:p w:rsidR="00BE159F" w:rsidRDefault="00BE159F" w:rsidP="00E71BDD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color w:val="943634" w:themeColor="accent2" w:themeShade="BF"/>
                <w:sz w:val="24"/>
                <w:szCs w:val="24"/>
              </w:rPr>
              <w:t>国・県</w:t>
            </w:r>
            <w:r w:rsidRPr="00BE159F">
              <w:rPr>
                <w:rFonts w:ascii="HG丸ｺﾞｼｯｸM-PRO" w:eastAsia="HG丸ｺﾞｼｯｸM-PRO" w:hAnsi="ＭＳ Ｐゴシック" w:hint="eastAsia"/>
                <w:b/>
                <w:color w:val="943634" w:themeColor="accent2" w:themeShade="BF"/>
                <w:sz w:val="24"/>
                <w:szCs w:val="24"/>
              </w:rPr>
              <w:t>の</w:t>
            </w:r>
            <w:r w:rsidR="00596B32" w:rsidRPr="00BE159F">
              <w:rPr>
                <w:rFonts w:ascii="HG丸ｺﾞｼｯｸM-PRO" w:eastAsia="HG丸ｺﾞｼｯｸM-PRO" w:hAnsi="ＭＳ Ｐゴシック" w:hint="eastAsia"/>
                <w:b/>
                <w:color w:val="943634" w:themeColor="accent2" w:themeShade="BF"/>
                <w:sz w:val="24"/>
                <w:szCs w:val="24"/>
              </w:rPr>
              <w:t>公費医療の受給資格者証をお持ちの場合、</w:t>
            </w:r>
            <w:r w:rsidR="00596B32"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それらが優先適用さ</w:t>
            </w:r>
          </w:p>
          <w:p w:rsidR="00596B32" w:rsidRDefault="00CD4484" w:rsidP="00E71BDD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れます。あわ</w:t>
            </w:r>
            <w:r w:rsidR="00596B32"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せて提示してください。</w:t>
            </w:r>
          </w:p>
          <w:p w:rsidR="00E71BDD" w:rsidRDefault="00E71BDD" w:rsidP="00E71BDD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（自立支援医療、特定疾患</w:t>
            </w:r>
            <w:r w:rsidR="00CD4484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医療、ひとり親等医療など）</w:t>
            </w:r>
          </w:p>
        </w:tc>
      </w:tr>
      <w:tr w:rsidR="00596B32" w:rsidTr="00BE159F">
        <w:trPr>
          <w:trHeight w:val="1429"/>
        </w:trPr>
        <w:tc>
          <w:tcPr>
            <w:tcW w:w="1559" w:type="dxa"/>
            <w:tcBorders>
              <w:top w:val="single" w:sz="12" w:space="0" w:color="FF6699"/>
              <w:left w:val="single" w:sz="12" w:space="0" w:color="FF6699"/>
              <w:bottom w:val="single" w:sz="12" w:space="0" w:color="FF6699"/>
              <w:right w:val="dotted" w:sz="4" w:space="0" w:color="auto"/>
            </w:tcBorders>
          </w:tcPr>
          <w:p w:rsidR="00596B32" w:rsidRDefault="005F7A42" w:rsidP="003C36B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25400</wp:posOffset>
                  </wp:positionV>
                  <wp:extent cx="838200" cy="838200"/>
                  <wp:effectExtent l="19050" t="0" r="0" b="0"/>
                  <wp:wrapNone/>
                  <wp:docPr id="5" name="図 4" descr="数字 4 イラスト文字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数字 4 イラスト文字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5" w:type="dxa"/>
            <w:tcBorders>
              <w:top w:val="single" w:sz="12" w:space="0" w:color="FF6699"/>
              <w:left w:val="dotted" w:sz="4" w:space="0" w:color="auto"/>
              <w:bottom w:val="single" w:sz="12" w:space="0" w:color="FF6699"/>
              <w:right w:val="single" w:sz="12" w:space="0" w:color="FF6699"/>
            </w:tcBorders>
            <w:vAlign w:val="center"/>
          </w:tcPr>
          <w:p w:rsidR="00CD4484" w:rsidRDefault="00CD4484" w:rsidP="00CD448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BE159F">
              <w:rPr>
                <w:rFonts w:ascii="HG丸ｺﾞｼｯｸM-PRO" w:eastAsia="HG丸ｺﾞｼｯｸM-PRO" w:hAnsi="ＭＳ Ｐゴシック" w:hint="eastAsia"/>
                <w:b/>
                <w:color w:val="31849B" w:themeColor="accent5" w:themeShade="BF"/>
                <w:sz w:val="24"/>
                <w:szCs w:val="24"/>
              </w:rPr>
              <w:t>健康保険証、住所・氏名が変わったら、</w:t>
            </w: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速やかに届け出をしてください。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また、受診の際には医療機関に変更があったことを伝えましょう。</w:t>
            </w:r>
          </w:p>
          <w:p w:rsidR="005F7A42" w:rsidRDefault="00CD4484" w:rsidP="00CD448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（印鑑、健康保険証、受給資格者証が必要です）</w:t>
            </w:r>
          </w:p>
        </w:tc>
      </w:tr>
      <w:tr w:rsidR="00596B32" w:rsidTr="00BE159F">
        <w:trPr>
          <w:trHeight w:val="1367"/>
        </w:trPr>
        <w:tc>
          <w:tcPr>
            <w:tcW w:w="1559" w:type="dxa"/>
            <w:tcBorders>
              <w:top w:val="single" w:sz="12" w:space="0" w:color="FF6699"/>
              <w:left w:val="single" w:sz="12" w:space="0" w:color="FF6699"/>
              <w:bottom w:val="single" w:sz="12" w:space="0" w:color="FF6699"/>
              <w:right w:val="dotted" w:sz="4" w:space="0" w:color="auto"/>
            </w:tcBorders>
          </w:tcPr>
          <w:p w:rsidR="00596B32" w:rsidRDefault="005F7A42" w:rsidP="003C36B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19050</wp:posOffset>
                  </wp:positionV>
                  <wp:extent cx="838200" cy="838200"/>
                  <wp:effectExtent l="19050" t="0" r="0" b="0"/>
                  <wp:wrapNone/>
                  <wp:docPr id="13" name="図 13" descr="数字 5 イラスト文字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数字 5 イラスト文字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5" w:type="dxa"/>
            <w:tcBorders>
              <w:top w:val="single" w:sz="12" w:space="0" w:color="FF6699"/>
              <w:left w:val="dotted" w:sz="4" w:space="0" w:color="auto"/>
              <w:bottom w:val="single" w:sz="12" w:space="0" w:color="FF6699"/>
              <w:right w:val="single" w:sz="12" w:space="0" w:color="FF6699"/>
            </w:tcBorders>
            <w:vAlign w:val="center"/>
          </w:tcPr>
          <w:p w:rsidR="00CD4484" w:rsidRDefault="00CD4484" w:rsidP="00CD448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BE159F">
              <w:rPr>
                <w:rFonts w:ascii="HG丸ｺﾞｼｯｸM-PRO" w:eastAsia="HG丸ｺﾞｼｯｸM-PRO" w:hAnsi="ＭＳ Ｐゴシック" w:hint="eastAsia"/>
                <w:b/>
                <w:color w:val="984806" w:themeColor="accent6" w:themeShade="80"/>
                <w:sz w:val="24"/>
                <w:szCs w:val="24"/>
              </w:rPr>
              <w:t>県外の医療機関を受診する場合、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受給資格者証</w:t>
            </w: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は使えません。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健康保険</w:t>
            </w:r>
          </w:p>
          <w:p w:rsidR="00CD4484" w:rsidRDefault="00CD4484" w:rsidP="00CD448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のみを使い、領収書をもらいましょう。</w:t>
            </w: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保健福祉課で償還払いの手続を</w:t>
            </w:r>
          </w:p>
          <w:p w:rsidR="00CD4484" w:rsidRPr="005F7A42" w:rsidRDefault="00CD4484" w:rsidP="00CD448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してください。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（印鑑、健康保険証、領収証、振込口座が必要です）</w:t>
            </w:r>
          </w:p>
        </w:tc>
      </w:tr>
      <w:tr w:rsidR="00596B32" w:rsidTr="00BE159F">
        <w:trPr>
          <w:trHeight w:val="1474"/>
        </w:trPr>
        <w:tc>
          <w:tcPr>
            <w:tcW w:w="1559" w:type="dxa"/>
            <w:tcBorders>
              <w:top w:val="single" w:sz="12" w:space="0" w:color="FF6699"/>
              <w:left w:val="single" w:sz="12" w:space="0" w:color="FF6699"/>
              <w:bottom w:val="single" w:sz="12" w:space="0" w:color="FF6699"/>
              <w:right w:val="dotted" w:sz="4" w:space="0" w:color="auto"/>
            </w:tcBorders>
          </w:tcPr>
          <w:p w:rsidR="00596B32" w:rsidRDefault="005F7A42" w:rsidP="003C36B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40005</wp:posOffset>
                  </wp:positionV>
                  <wp:extent cx="876300" cy="876300"/>
                  <wp:effectExtent l="19050" t="0" r="0" b="0"/>
                  <wp:wrapNone/>
                  <wp:docPr id="16" name="図 16" descr="数字 6 イラスト文字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数字 6 イラスト文字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35" w:type="dxa"/>
            <w:tcBorders>
              <w:top w:val="single" w:sz="12" w:space="0" w:color="FF6699"/>
              <w:left w:val="dotted" w:sz="4" w:space="0" w:color="auto"/>
              <w:bottom w:val="single" w:sz="12" w:space="0" w:color="FF6699"/>
              <w:right w:val="single" w:sz="12" w:space="0" w:color="FF6699"/>
            </w:tcBorders>
            <w:vAlign w:val="center"/>
          </w:tcPr>
          <w:p w:rsidR="00CD4484" w:rsidRDefault="00CD4484" w:rsidP="005F7A4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BE159F">
              <w:rPr>
                <w:rFonts w:ascii="HG丸ｺﾞｼｯｸM-PRO" w:eastAsia="HG丸ｺﾞｼｯｸM-PRO" w:hAnsi="ＭＳ Ｐゴシック" w:hint="eastAsia"/>
                <w:b/>
                <w:color w:val="E36C0A" w:themeColor="accent6" w:themeShade="BF"/>
                <w:sz w:val="24"/>
                <w:szCs w:val="24"/>
              </w:rPr>
              <w:t>高校生</w:t>
            </w:r>
            <w:r w:rsidR="00BC10F0">
              <w:rPr>
                <w:rFonts w:ascii="HG丸ｺﾞｼｯｸM-PRO" w:eastAsia="HG丸ｺﾞｼｯｸM-PRO" w:hAnsi="ＭＳ Ｐゴシック" w:hint="eastAsia"/>
                <w:b/>
                <w:color w:val="E36C0A" w:themeColor="accent6" w:themeShade="BF"/>
                <w:sz w:val="24"/>
                <w:szCs w:val="24"/>
              </w:rPr>
              <w:t>等</w:t>
            </w:r>
            <w:r w:rsidR="005F7A42" w:rsidRPr="00BE159F">
              <w:rPr>
                <w:rFonts w:ascii="HG丸ｺﾞｼｯｸM-PRO" w:eastAsia="HG丸ｺﾞｼｯｸM-PRO" w:hAnsi="ＭＳ Ｐゴシック" w:hint="eastAsia"/>
                <w:b/>
                <w:color w:val="E36C0A" w:themeColor="accent6" w:themeShade="BF"/>
                <w:sz w:val="24"/>
                <w:szCs w:val="24"/>
              </w:rPr>
              <w:t>は</w:t>
            </w:r>
            <w:r w:rsidRPr="00BE159F">
              <w:rPr>
                <w:rFonts w:ascii="HG丸ｺﾞｼｯｸM-PRO" w:eastAsia="HG丸ｺﾞｼｯｸM-PRO" w:hAnsi="ＭＳ Ｐゴシック" w:hint="eastAsia"/>
                <w:b/>
                <w:color w:val="E36C0A" w:themeColor="accent6" w:themeShade="BF"/>
                <w:sz w:val="24"/>
                <w:szCs w:val="24"/>
              </w:rPr>
              <w:t>有効期限が１年間です。</w:t>
            </w:r>
            <w:r w:rsidR="005F7A4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受給資格者証の有効期限の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３月末</w:t>
            </w:r>
            <w:r w:rsidR="005F7A42"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での</w:t>
            </w:r>
          </w:p>
          <w:p w:rsidR="00596B32" w:rsidRDefault="005F7A42" w:rsidP="005F7A4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手続</w:t>
            </w:r>
            <w:r w:rsidR="00CD4484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き</w:t>
            </w:r>
            <w:r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をお勧めします。</w:t>
            </w:r>
            <w:r w:rsidR="00CD4484" w:rsidRPr="00596B32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毎年更新手続が必要です。</w:t>
            </w:r>
          </w:p>
          <w:p w:rsidR="00BE159F" w:rsidRDefault="00BE159F" w:rsidP="005F7A42">
            <w:pP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（印鑑、健康保険証が必要です。）</w:t>
            </w:r>
          </w:p>
          <w:p w:rsidR="007601EA" w:rsidRPr="00716C3C" w:rsidRDefault="007601EA" w:rsidP="005F7A42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716C3C">
              <w:rPr>
                <w:rFonts w:ascii="HG丸ｺﾞｼｯｸM-PRO" w:eastAsia="HG丸ｺﾞｼｯｸM-PRO" w:hAnsi="ＭＳ Ｐゴシック" w:hint="eastAsia"/>
                <w:szCs w:val="21"/>
              </w:rPr>
              <w:t>※婚姻・社会保険等加入（本人）は対象外です。</w:t>
            </w:r>
          </w:p>
        </w:tc>
      </w:tr>
    </w:tbl>
    <w:p w:rsidR="000F543D" w:rsidRDefault="00586DD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210820</wp:posOffset>
            </wp:positionV>
            <wp:extent cx="1562100" cy="1562100"/>
            <wp:effectExtent l="19050" t="0" r="0" b="0"/>
            <wp:wrapNone/>
            <wp:docPr id="3" name="図 1" descr="一家団らんのイラスト（大家族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一家団らんのイラスト（大家族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53A">
        <w:rPr>
          <w:rFonts w:ascii="HG丸ｺﾞｼｯｸM-PRO" w:eastAsia="HG丸ｺﾞｼｯｸM-PRO"/>
          <w:noProof/>
        </w:rPr>
        <w:pict>
          <v:roundrect id="_x0000_s1029" style="position:absolute;left:0;text-align:left;margin-left:20.1pt;margin-top:10.6pt;width:318.15pt;height:123.75pt;z-index:251671552;mso-position-horizontal-relative:text;mso-position-vertical-relative:text" arcsize="10923f" filled="f" strokecolor="#00b050" strokeweight="1.5pt">
            <v:textbox inset="5.85pt,.7pt,5.85pt,.7pt"/>
          </v:roundrect>
        </w:pict>
      </w:r>
    </w:p>
    <w:p w:rsidR="000F543D" w:rsidRPr="000F543D" w:rsidRDefault="000F543D" w:rsidP="00586DD7">
      <w:pPr>
        <w:spacing w:line="360" w:lineRule="auto"/>
        <w:ind w:firstLineChars="400" w:firstLine="960"/>
        <w:rPr>
          <w:rFonts w:ascii="HG丸ｺﾞｼｯｸM-PRO" w:eastAsia="HG丸ｺﾞｼｯｸM-PRO"/>
          <w:sz w:val="24"/>
          <w:szCs w:val="24"/>
        </w:rPr>
      </w:pPr>
      <w:r w:rsidRPr="000F543D">
        <w:rPr>
          <w:rFonts w:ascii="HG丸ｺﾞｼｯｸM-PRO" w:eastAsia="HG丸ｺﾞｼｯｸM-PRO" w:hint="eastAsia"/>
          <w:sz w:val="24"/>
          <w:szCs w:val="24"/>
        </w:rPr>
        <w:t>問い合わせと各種手続きは、</w:t>
      </w:r>
    </w:p>
    <w:p w:rsidR="000F543D" w:rsidRPr="00A2418D" w:rsidRDefault="0049553A" w:rsidP="00A2418D">
      <w:pPr>
        <w:spacing w:line="360" w:lineRule="auto"/>
        <w:ind w:firstLineChars="100" w:firstLine="210"/>
        <w:rPr>
          <w:rFonts w:ascii="HG丸ｺﾞｼｯｸM-PRO" w:eastAsia="HG丸ｺﾞｼｯｸM-PRO"/>
          <w:sz w:val="28"/>
          <w:szCs w:val="28"/>
        </w:rPr>
      </w:pPr>
      <w:r w:rsidRPr="0049553A">
        <w:rPr>
          <w:rFonts w:ascii="HG丸ｺﾞｼｯｸM-PRO" w:eastAsia="HG丸ｺﾞｼｯｸM-PRO"/>
          <w:noProof/>
        </w:rPr>
        <w:pict>
          <v:shape id="_x0000_s1028" type="#_x0000_t32" style="position:absolute;left:0;text-align:left;margin-left:30.15pt;margin-top:.85pt;width:298.35pt;height:0;z-index:251670528" o:connectortype="straight" strokecolor="#92d050" strokeweight="3.5pt"/>
        </w:pict>
      </w:r>
      <w:r w:rsidR="00586DD7">
        <w:rPr>
          <w:rFonts w:ascii="HG丸ｺﾞｼｯｸM-PRO" w:eastAsia="HG丸ｺﾞｼｯｸM-PRO" w:hint="eastAsia"/>
          <w:sz w:val="28"/>
          <w:szCs w:val="28"/>
        </w:rPr>
        <w:t xml:space="preserve">     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543D" w:rsidRPr="000F543D">
              <w:rPr>
                <w:rFonts w:ascii="HG丸ｺﾞｼｯｸM-PRO" w:eastAsia="HG丸ｺﾞｼｯｸM-PRO" w:hint="eastAsia"/>
                <w:sz w:val="14"/>
                <w:szCs w:val="28"/>
              </w:rPr>
              <w:t>くめなんちょう</w:t>
            </w:r>
          </w:rt>
          <w:rubyBase>
            <w:r w:rsidR="000F543D">
              <w:rPr>
                <w:rFonts w:ascii="HG丸ｺﾞｼｯｸM-PRO" w:eastAsia="HG丸ｺﾞｼｯｸM-PRO" w:hint="eastAsia"/>
                <w:sz w:val="28"/>
                <w:szCs w:val="28"/>
              </w:rPr>
              <w:t>久米南町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543D" w:rsidRPr="000F543D">
              <w:rPr>
                <w:rFonts w:ascii="HG丸ｺﾞｼｯｸM-PRO" w:eastAsia="HG丸ｺﾞｼｯｸM-PRO" w:hint="eastAsia"/>
                <w:sz w:val="14"/>
                <w:szCs w:val="28"/>
              </w:rPr>
              <w:t>やくば</w:t>
            </w:r>
          </w:rt>
          <w:rubyBase>
            <w:r w:rsidR="000F543D">
              <w:rPr>
                <w:rFonts w:ascii="HG丸ｺﾞｼｯｸM-PRO" w:eastAsia="HG丸ｺﾞｼｯｸM-PRO" w:hint="eastAsia"/>
                <w:sz w:val="28"/>
                <w:szCs w:val="28"/>
              </w:rPr>
              <w:t>役場</w:t>
            </w:r>
          </w:rubyBase>
        </w:ruby>
      </w:r>
      <w:r w:rsidR="000F543D" w:rsidRPr="000F543D">
        <w:rPr>
          <w:rFonts w:ascii="HG丸ｺﾞｼｯｸM-PRO" w:eastAsia="HG丸ｺﾞｼｯｸM-PRO" w:hint="eastAsia"/>
          <w:sz w:val="28"/>
          <w:szCs w:val="28"/>
        </w:rPr>
        <w:t xml:space="preserve">　保健福祉課</w:t>
      </w:r>
    </w:p>
    <w:p w:rsidR="000F543D" w:rsidRDefault="000F543D" w:rsidP="00586DD7">
      <w:pPr>
        <w:spacing w:line="276" w:lineRule="auto"/>
        <w:ind w:firstLineChars="400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〒709-3614　岡山県久米郡久米南町下弓削５０２－１</w:t>
      </w:r>
    </w:p>
    <w:p w:rsidR="000F543D" w:rsidRPr="000F543D" w:rsidRDefault="000F543D" w:rsidP="00586DD7">
      <w:pPr>
        <w:spacing w:line="276" w:lineRule="auto"/>
        <w:ind w:firstLineChars="500" w:firstLine="105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</w:rPr>
        <w:t>℡　０８６－７２８－４４１１</w:t>
      </w:r>
    </w:p>
    <w:sectPr w:rsidR="000F543D" w:rsidRPr="000F543D" w:rsidSect="00DF609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EA" w:rsidRDefault="007601EA" w:rsidP="00596B32">
      <w:r>
        <w:separator/>
      </w:r>
    </w:p>
  </w:endnote>
  <w:endnote w:type="continuationSeparator" w:id="0">
    <w:p w:rsidR="007601EA" w:rsidRDefault="007601EA" w:rsidP="0059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EA" w:rsidRDefault="007601EA" w:rsidP="00596B32">
      <w:r>
        <w:separator/>
      </w:r>
    </w:p>
  </w:footnote>
  <w:footnote w:type="continuationSeparator" w:id="0">
    <w:p w:rsidR="007601EA" w:rsidRDefault="007601EA" w:rsidP="00596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6B0"/>
    <w:rsid w:val="000105E5"/>
    <w:rsid w:val="00053557"/>
    <w:rsid w:val="000A0B3E"/>
    <w:rsid w:val="000F543D"/>
    <w:rsid w:val="001C1DBA"/>
    <w:rsid w:val="003C36B0"/>
    <w:rsid w:val="00430D00"/>
    <w:rsid w:val="004723A8"/>
    <w:rsid w:val="0049553A"/>
    <w:rsid w:val="005477C9"/>
    <w:rsid w:val="00586DD7"/>
    <w:rsid w:val="0059419F"/>
    <w:rsid w:val="00596B32"/>
    <w:rsid w:val="005F7A42"/>
    <w:rsid w:val="006D4DCE"/>
    <w:rsid w:val="00716C3C"/>
    <w:rsid w:val="007601EA"/>
    <w:rsid w:val="008D0826"/>
    <w:rsid w:val="009C01EE"/>
    <w:rsid w:val="00A2418D"/>
    <w:rsid w:val="00B04762"/>
    <w:rsid w:val="00BC10F0"/>
    <w:rsid w:val="00BE159F"/>
    <w:rsid w:val="00CD4484"/>
    <w:rsid w:val="00CE6061"/>
    <w:rsid w:val="00D311D1"/>
    <w:rsid w:val="00DC1DD0"/>
    <w:rsid w:val="00DF6098"/>
    <w:rsid w:val="00E71BDD"/>
    <w:rsid w:val="00EC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C6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64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96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96B32"/>
  </w:style>
  <w:style w:type="paragraph" w:styleId="a8">
    <w:name w:val="footer"/>
    <w:basedOn w:val="a"/>
    <w:link w:val="a9"/>
    <w:uiPriority w:val="99"/>
    <w:semiHidden/>
    <w:unhideWhenUsed/>
    <w:rsid w:val="00596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96B32"/>
  </w:style>
  <w:style w:type="table" w:styleId="aa">
    <w:name w:val="Table Grid"/>
    <w:basedOn w:val="a1"/>
    <w:uiPriority w:val="59"/>
    <w:rsid w:val="00596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1.bp.blogspot.com/-yA0P4Mb91Mg/U9zsYau5ipI/AAAAAAAAkdE/5r7XBPHa4G4/s1600/number_4.png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a0AMrvLUJmM/U9zsXbwKokI/AAAAAAAAkck/UPrQbQ1R50E/s1600/number_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irasutoya.com/2014/10/blog-post_771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2.bp.blogspot.com/-wsph92D4YYQ/U9zsYIuFt3I/AAAAAAAAkc0/bdRK56v8Rfg/s1600/number_3.p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3.bp.blogspot.com/-R9KkEj4ktSE/U9zsYZsi71I/AAAAAAAAkc4/FFtsImk-Rng/s1600/number_5.pn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4.bp.blogspot.com/-993E8FTMZds/U9zsXft5wXI/AAAAAAAAkcg/yjF2qgfDIDk/s1600/number_1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akiko.morio</dc:creator>
  <cp:lastModifiedBy>daiki.miyamoto</cp:lastModifiedBy>
  <cp:revision>5</cp:revision>
  <cp:lastPrinted>2016-02-08T07:41:00Z</cp:lastPrinted>
  <dcterms:created xsi:type="dcterms:W3CDTF">2016-02-22T00:08:00Z</dcterms:created>
  <dcterms:modified xsi:type="dcterms:W3CDTF">2016-09-02T03:12:00Z</dcterms:modified>
</cp:coreProperties>
</file>